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24E8D805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BIROULUI VERIFICARE PLĂȚI POR</w:t>
      </w:r>
    </w:p>
    <w:p w14:paraId="0772112C" w14:textId="355E1051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CA7A0F">
        <w:rPr>
          <w:rFonts w:ascii="Trebuchet MS" w:hAnsi="Trebuchet MS"/>
          <w:sz w:val="24"/>
          <w:szCs w:val="24"/>
        </w:rPr>
        <w:t>2</w:t>
      </w:r>
      <w:r w:rsidR="000B47AE">
        <w:rPr>
          <w:rFonts w:ascii="Trebuchet MS" w:hAnsi="Trebuchet MS"/>
          <w:sz w:val="24"/>
          <w:szCs w:val="24"/>
        </w:rPr>
        <w:t>7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0B47AE">
        <w:rPr>
          <w:rFonts w:ascii="Trebuchet MS" w:hAnsi="Trebuchet MS"/>
          <w:sz w:val="24"/>
          <w:szCs w:val="24"/>
        </w:rPr>
        <w:t>10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1F0E6A04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0705EF01" w14:textId="20C61343" w:rsidR="004E5731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 40/2015 </w:t>
      </w:r>
      <w:r w:rsidRPr="004112D9">
        <w:rPr>
          <w:rFonts w:ascii="Trebuchet MS" w:hAnsi="Trebuchet MS" w:cs="Arial"/>
        </w:rPr>
        <w:t>privind gestionarea financiară a fondurilor europene pentru perioada de</w:t>
      </w:r>
      <w:r>
        <w:rPr>
          <w:rFonts w:ascii="Trebuchet MS" w:hAnsi="Trebuchet MS" w:cs="Arial"/>
        </w:rPr>
        <w:t xml:space="preserve"> </w:t>
      </w:r>
      <w:r w:rsidRPr="004112D9">
        <w:rPr>
          <w:rFonts w:ascii="Trebuchet MS" w:hAnsi="Trebuchet MS" w:cs="Arial"/>
        </w:rPr>
        <w:t>programare 2014-2020</w:t>
      </w:r>
      <w:r>
        <w:rPr>
          <w:rFonts w:ascii="Trebuchet MS" w:hAnsi="Trebuchet MS" w:cs="Arial"/>
        </w:rPr>
        <w:t>-</w:t>
      </w:r>
      <w:r w:rsidR="00437A1D">
        <w:rPr>
          <w:rFonts w:ascii="Trebuchet MS" w:hAnsi="Trebuchet MS" w:cs="Arial"/>
        </w:rPr>
        <w:t xml:space="preserve"> </w:t>
      </w:r>
      <w:r w:rsidR="00437A1D" w:rsidRPr="00437A1D">
        <w:rPr>
          <w:rFonts w:ascii="Trebuchet MS" w:hAnsi="Trebuchet MS" w:cs="Arial"/>
          <w:b/>
          <w:bCs/>
        </w:rPr>
        <w:t>DOAR CAPITOLELE I-V</w:t>
      </w:r>
      <w:r w:rsidR="00437A1D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2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DE880E7" w14:textId="235C57FA" w:rsidR="004112D9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112D9">
        <w:rPr>
          <w:rFonts w:ascii="Trebuchet MS" w:hAnsi="Trebuchet MS" w:cs="Arial"/>
        </w:rPr>
        <w:t xml:space="preserve">Ghidul specific pentru Prioritatea de investiții 2.2–IMM(Relansare)– </w:t>
      </w:r>
      <w:r w:rsidR="00437A1D" w:rsidRPr="0025230B">
        <w:rPr>
          <w:rFonts w:ascii="Trebuchet MS" w:hAnsi="Trebuchet MS" w:cs="Arial"/>
          <w:b/>
          <w:bCs/>
        </w:rPr>
        <w:t>DOAR GHIDUL SOLICITANTULUI, FĂRĂ ANEXE</w:t>
      </w:r>
      <w:r w:rsidR="00437A1D">
        <w:t xml:space="preserve"> - </w:t>
      </w:r>
      <w:hyperlink r:id="rId13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437A1D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>;</w:t>
      </w:r>
    </w:p>
    <w:p w14:paraId="4CB5FA48" w14:textId="77777777" w:rsidR="000D3DBC" w:rsidRPr="000D3DBC" w:rsidRDefault="00437A1D" w:rsidP="000D3DB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i/>
          <w:iCs/>
        </w:rPr>
      </w:pPr>
      <w:r>
        <w:rPr>
          <w:rFonts w:ascii="Trebuchet MS" w:hAnsi="Trebuchet MS" w:cs="Arial"/>
        </w:rPr>
        <w:t xml:space="preserve">Ghidul specific pentru Prioritatea de investiții </w:t>
      </w:r>
      <w:r w:rsidR="000D3DBC">
        <w:rPr>
          <w:rFonts w:ascii="Trebuchet MS" w:hAnsi="Trebuchet MS" w:cs="Arial"/>
        </w:rPr>
        <w:t>5.2</w:t>
      </w:r>
      <w:r>
        <w:rPr>
          <w:rFonts w:ascii="Trebuchet MS" w:hAnsi="Trebuchet MS" w:cs="Arial"/>
        </w:rPr>
        <w:t>-</w:t>
      </w:r>
      <w:r w:rsidR="0025230B" w:rsidRPr="0025230B">
        <w:rPr>
          <w:rFonts w:ascii="Trebuchet MS" w:hAnsi="Trebuchet MS" w:cs="Arial"/>
        </w:rPr>
        <w:t xml:space="preserve"> </w:t>
      </w:r>
      <w:r w:rsidR="0025230B" w:rsidRPr="0025230B">
        <w:rPr>
          <w:rFonts w:ascii="Trebuchet MS" w:hAnsi="Trebuchet MS" w:cs="Arial"/>
          <w:b/>
          <w:bCs/>
        </w:rPr>
        <w:t>DOAR GHIDUL SOLICITANTULUI, FĂRĂ ANEXE</w:t>
      </w:r>
      <w:r w:rsidR="0025230B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4" w:history="1">
        <w:r w:rsidRPr="008A11C2">
          <w:rPr>
            <w:rStyle w:val="Hyperlink"/>
            <w:rFonts w:ascii="Trebuchet MS" w:hAnsi="Trebuchet MS" w:cs="Arial"/>
          </w:rPr>
          <w:t>www.adrmuntenia.ro</w:t>
        </w:r>
      </w:hyperlink>
      <w:r w:rsidR="0025230B">
        <w:rPr>
          <w:rFonts w:ascii="Trebuchet MS" w:hAnsi="Trebuchet MS" w:cs="Arial"/>
        </w:rPr>
        <w:t xml:space="preserve">. </w:t>
      </w: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5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CBBB" w14:textId="77777777" w:rsidR="001A384D" w:rsidRDefault="001A384D">
      <w:r>
        <w:separator/>
      </w:r>
    </w:p>
  </w:endnote>
  <w:endnote w:type="continuationSeparator" w:id="0">
    <w:p w14:paraId="12394805" w14:textId="77777777" w:rsidR="001A384D" w:rsidRDefault="001A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D1B19" w14:textId="77777777" w:rsidR="001A384D" w:rsidRDefault="001A384D">
      <w:r>
        <w:separator/>
      </w:r>
    </w:p>
  </w:footnote>
  <w:footnote w:type="continuationSeparator" w:id="0">
    <w:p w14:paraId="7EACFDD7" w14:textId="77777777" w:rsidR="001A384D" w:rsidRDefault="001A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47AE"/>
    <w:rsid w:val="000B614F"/>
    <w:rsid w:val="000D3DBC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A384D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50C50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F1A01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5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1066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3</cp:revision>
  <cp:lastPrinted>2016-11-21T07:01:00Z</cp:lastPrinted>
  <dcterms:created xsi:type="dcterms:W3CDTF">2022-10-05T12:43:00Z</dcterms:created>
  <dcterms:modified xsi:type="dcterms:W3CDTF">2022-10-05T13:43:00Z</dcterms:modified>
</cp:coreProperties>
</file>